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1FF8E" w14:textId="77777777" w:rsidR="003C4220" w:rsidRDefault="003C4220">
      <w:pPr>
        <w:spacing w:before="53" w:after="53" w:line="240" w:lineRule="exact"/>
        <w:rPr>
          <w:color w:val="auto"/>
          <w:sz w:val="19"/>
          <w:szCs w:val="19"/>
        </w:rPr>
      </w:pPr>
    </w:p>
    <w:p w14:paraId="4CA5C1CD" w14:textId="77777777" w:rsidR="003C4220" w:rsidRDefault="003C4220">
      <w:pPr>
        <w:rPr>
          <w:color w:val="auto"/>
          <w:sz w:val="2"/>
          <w:szCs w:val="2"/>
        </w:rPr>
        <w:sectPr w:rsidR="003C4220">
          <w:pgSz w:w="11900" w:h="16840"/>
          <w:pgMar w:top="1604" w:right="0" w:bottom="1071" w:left="0" w:header="0" w:footer="3" w:gutter="0"/>
          <w:pgNumType w:start="2"/>
          <w:cols w:space="708"/>
          <w:noEndnote/>
          <w:docGrid w:linePitch="360"/>
        </w:sectPr>
      </w:pPr>
    </w:p>
    <w:p w14:paraId="0E08BFCD" w14:textId="77777777" w:rsidR="003C4220" w:rsidRDefault="003C4220">
      <w:pPr>
        <w:pStyle w:val="Podpistabeli0"/>
        <w:framePr w:w="8784" w:wrap="notBeside" w:vAnchor="text" w:hAnchor="text" w:xAlign="center" w:y="1"/>
        <w:shd w:val="clear" w:color="auto" w:fill="auto"/>
      </w:pPr>
      <w:r>
        <w:rPr>
          <w:rStyle w:val="Podpistabeli"/>
          <w:b/>
          <w:bCs/>
          <w:color w:val="000000"/>
        </w:rPr>
        <w:t>P LA N P R A C Y</w:t>
      </w:r>
      <w:r w:rsidR="00003724">
        <w:rPr>
          <w:rStyle w:val="Podpistabeli"/>
          <w:b/>
          <w:bCs/>
          <w:color w:val="000000"/>
        </w:rPr>
        <w:t xml:space="preserve"> 2026</w:t>
      </w:r>
      <w:r w:rsidR="0046729A">
        <w:rPr>
          <w:rStyle w:val="Podpistabeli"/>
          <w:b/>
          <w:bCs/>
          <w:color w:val="000000"/>
        </w:rPr>
        <w:t xml:space="preserve"> - projekt</w:t>
      </w:r>
    </w:p>
    <w:p w14:paraId="00B2C549" w14:textId="77777777" w:rsidR="003C4220" w:rsidRDefault="003C4220">
      <w:pPr>
        <w:pStyle w:val="Podpistabeli0"/>
        <w:framePr w:w="8784" w:wrap="notBeside" w:vAnchor="text" w:hAnchor="text" w:xAlign="center" w:y="1"/>
        <w:shd w:val="clear" w:color="auto" w:fill="auto"/>
      </w:pPr>
      <w:r>
        <w:rPr>
          <w:rStyle w:val="Podpistabeli"/>
          <w:b/>
          <w:bCs/>
          <w:color w:val="000000"/>
        </w:rPr>
        <w:t>KOMISJI GOSPODARCZO - FINANSOWEJ, INWESTYCJI oraz PORZĄDKU PUBLICZNEGO</w:t>
      </w:r>
    </w:p>
    <w:tbl>
      <w:tblPr>
        <w:tblW w:w="878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5953"/>
        <w:gridCol w:w="1838"/>
      </w:tblGrid>
      <w:tr w:rsidR="003C4220" w14:paraId="1B979250" w14:textId="77777777" w:rsidTr="00CF19C7">
        <w:trPr>
          <w:trHeight w:hRule="exact" w:val="84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54742A1" w14:textId="77777777" w:rsidR="003C4220" w:rsidRDefault="003C4220">
            <w:pPr>
              <w:pStyle w:val="Teksttreci20"/>
              <w:framePr w:w="8784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Teksttreci212pt"/>
                <w:b w:val="0"/>
                <w:bCs w:val="0"/>
                <w:color w:val="000000"/>
              </w:rPr>
              <w:t>Termin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D414C5" w14:textId="77777777" w:rsidR="003C4220" w:rsidRDefault="003C4220">
            <w:pPr>
              <w:pStyle w:val="Teksttreci20"/>
              <w:framePr w:w="8784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Teksttreci212pt"/>
                <w:b w:val="0"/>
                <w:bCs w:val="0"/>
                <w:color w:val="000000"/>
              </w:rPr>
              <w:t>Tematyka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82DBFA7" w14:textId="77777777" w:rsidR="003C4220" w:rsidRDefault="003C4220">
            <w:pPr>
              <w:pStyle w:val="Teksttreci20"/>
              <w:framePr w:w="8784" w:wrap="notBeside" w:vAnchor="text" w:hAnchor="text" w:xAlign="center" w:y="1"/>
              <w:shd w:val="clear" w:color="auto" w:fill="auto"/>
              <w:spacing w:after="60" w:line="240" w:lineRule="exact"/>
            </w:pPr>
            <w:r>
              <w:rPr>
                <w:rStyle w:val="Teksttreci212pt"/>
                <w:b w:val="0"/>
                <w:bCs w:val="0"/>
                <w:color w:val="000000"/>
              </w:rPr>
              <w:t>Przygotowanie</w:t>
            </w:r>
          </w:p>
          <w:p w14:paraId="6E1E4DB2" w14:textId="77777777" w:rsidR="003C4220" w:rsidRDefault="003C4220">
            <w:pPr>
              <w:pStyle w:val="Teksttreci20"/>
              <w:framePr w:w="8784" w:wrap="notBeside" w:vAnchor="text" w:hAnchor="text" w:xAlign="center" w:y="1"/>
              <w:shd w:val="clear" w:color="auto" w:fill="auto"/>
              <w:spacing w:before="60" w:line="240" w:lineRule="exact"/>
            </w:pPr>
            <w:r>
              <w:rPr>
                <w:rStyle w:val="Teksttreci212pt"/>
                <w:b w:val="0"/>
                <w:bCs w:val="0"/>
                <w:color w:val="000000"/>
              </w:rPr>
              <w:t>materiałów</w:t>
            </w:r>
          </w:p>
        </w:tc>
      </w:tr>
      <w:tr w:rsidR="003C4220" w14:paraId="1E7303B0" w14:textId="77777777" w:rsidTr="00CF19C7">
        <w:trPr>
          <w:trHeight w:hRule="exact" w:val="13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0D4C93A" w14:textId="77777777" w:rsidR="003C4220" w:rsidRDefault="003C4220">
            <w:pPr>
              <w:pStyle w:val="Teksttreci20"/>
              <w:framePr w:w="8784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Teksttreci212pt"/>
                <w:b w:val="0"/>
                <w:bCs w:val="0"/>
                <w:color w:val="000000"/>
              </w:rPr>
              <w:t>I półrocze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E387876" w14:textId="77777777" w:rsidR="003C4220" w:rsidRDefault="003C4220">
            <w:pPr>
              <w:pStyle w:val="Teksttreci20"/>
              <w:framePr w:w="8784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35"/>
              </w:tabs>
              <w:spacing w:line="274" w:lineRule="exact"/>
              <w:jc w:val="left"/>
            </w:pPr>
            <w:r>
              <w:rPr>
                <w:rStyle w:val="Teksttreci212pt"/>
                <w:b w:val="0"/>
                <w:bCs w:val="0"/>
                <w:color w:val="000000"/>
              </w:rPr>
              <w:t>Zimowe utrzymanie dróg gminnych i powiatowych na terenie gminy Orzysz.</w:t>
            </w:r>
          </w:p>
          <w:p w14:paraId="7771F7CB" w14:textId="77777777" w:rsidR="003C4220" w:rsidRDefault="003C4220">
            <w:pPr>
              <w:pStyle w:val="Teksttreci20"/>
              <w:framePr w:w="8784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45"/>
              </w:tabs>
              <w:spacing w:line="274" w:lineRule="exact"/>
              <w:jc w:val="left"/>
            </w:pPr>
            <w:r>
              <w:rPr>
                <w:rStyle w:val="Teksttreci212pt"/>
                <w:b w:val="0"/>
                <w:bCs w:val="0"/>
                <w:color w:val="000000"/>
              </w:rPr>
              <w:t>Całoroczne utrzymani</w:t>
            </w:r>
            <w:r w:rsidR="00003724">
              <w:rPr>
                <w:rStyle w:val="Teksttreci212pt"/>
                <w:b w:val="0"/>
                <w:bCs w:val="0"/>
                <w:color w:val="000000"/>
              </w:rPr>
              <w:t>e dróg gminnych planowane w 2026</w:t>
            </w:r>
            <w:r>
              <w:rPr>
                <w:rStyle w:val="Teksttreci212pt"/>
                <w:b w:val="0"/>
                <w:bCs w:val="0"/>
                <w:color w:val="000000"/>
              </w:rPr>
              <w:t xml:space="preserve"> r.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A3C1809" w14:textId="77777777" w:rsidR="003C4220" w:rsidRDefault="003C4220">
            <w:pPr>
              <w:pStyle w:val="Teksttreci20"/>
              <w:framePr w:w="8784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Teksttreci212pt"/>
                <w:b w:val="0"/>
                <w:bCs w:val="0"/>
                <w:color w:val="000000"/>
              </w:rPr>
              <w:t>PZD Pisz Burmistrz Orzysza</w:t>
            </w:r>
          </w:p>
        </w:tc>
      </w:tr>
      <w:tr w:rsidR="003C4220" w14:paraId="48527596" w14:textId="77777777" w:rsidTr="00CF19C7">
        <w:trPr>
          <w:trHeight w:hRule="exact" w:val="1141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D61386D" w14:textId="77777777" w:rsidR="003C4220" w:rsidRDefault="003C4220">
            <w:pPr>
              <w:framePr w:w="87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BE7DFF" w14:textId="77777777" w:rsidR="003C4220" w:rsidRDefault="0046729A" w:rsidP="00003724">
            <w:pPr>
              <w:pStyle w:val="Teksttreci20"/>
              <w:framePr w:w="8784" w:wrap="notBeside" w:vAnchor="text" w:hAnchor="text" w:xAlign="center" w:y="1"/>
              <w:shd w:val="clear" w:color="auto" w:fill="auto"/>
              <w:tabs>
                <w:tab w:val="left" w:pos="245"/>
              </w:tabs>
              <w:spacing w:before="60" w:line="240" w:lineRule="exact"/>
              <w:jc w:val="both"/>
            </w:pPr>
            <w:r>
              <w:rPr>
                <w:rStyle w:val="Teksttreci212pt"/>
                <w:b w:val="0"/>
                <w:bCs w:val="0"/>
                <w:color w:val="000000"/>
              </w:rPr>
              <w:t>Ocen infrastruktury miejs</w:t>
            </w:r>
            <w:r w:rsidR="00003724">
              <w:rPr>
                <w:rStyle w:val="Teksttreci212pt"/>
                <w:b w:val="0"/>
                <w:bCs w:val="0"/>
                <w:color w:val="000000"/>
              </w:rPr>
              <w:t>kiej pod względem przygotowania d</w:t>
            </w:r>
            <w:r>
              <w:rPr>
                <w:rStyle w:val="Teksttreci212pt"/>
                <w:b w:val="0"/>
                <w:bCs w:val="0"/>
                <w:color w:val="000000"/>
              </w:rPr>
              <w:t xml:space="preserve">o </w:t>
            </w:r>
            <w:r w:rsidR="00003724">
              <w:rPr>
                <w:rStyle w:val="Teksttreci212pt"/>
                <w:b w:val="0"/>
                <w:bCs w:val="0"/>
                <w:color w:val="000000"/>
              </w:rPr>
              <w:t>realizacji zadań w zakresie ochrony ludności i obrony cywilnej</w:t>
            </w:r>
            <w:r>
              <w:rPr>
                <w:rStyle w:val="Teksttreci212pt"/>
                <w:b w:val="0"/>
                <w:bCs w:val="0"/>
                <w:color w:val="000000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F475A8" w14:textId="77777777" w:rsidR="003C4220" w:rsidRDefault="003C4220">
            <w:pPr>
              <w:pStyle w:val="Teksttreci20"/>
              <w:framePr w:w="8784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Teksttreci212pt"/>
                <w:b w:val="0"/>
                <w:bCs w:val="0"/>
                <w:color w:val="000000"/>
              </w:rPr>
              <w:t>Burmistrz Orzysza</w:t>
            </w:r>
          </w:p>
        </w:tc>
      </w:tr>
      <w:tr w:rsidR="003C4220" w14:paraId="6272AEB8" w14:textId="77777777" w:rsidTr="00CF19C7">
        <w:trPr>
          <w:trHeight w:hRule="exact" w:val="1594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E75E73E" w14:textId="77777777" w:rsidR="003C4220" w:rsidRDefault="003C4220">
            <w:pPr>
              <w:framePr w:w="87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C34F0A5" w14:textId="77777777" w:rsidR="003C4220" w:rsidRDefault="003C4220">
            <w:pPr>
              <w:pStyle w:val="Teksttreci20"/>
              <w:framePr w:w="878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Teksttreci212pt"/>
                <w:b w:val="0"/>
                <w:bCs w:val="0"/>
                <w:color w:val="000000"/>
              </w:rPr>
              <w:t>Informacja o przetargach na inwestycje ogł</w:t>
            </w:r>
            <w:r w:rsidR="00003724">
              <w:rPr>
                <w:rStyle w:val="Teksttreci212pt"/>
                <w:b w:val="0"/>
                <w:bCs w:val="0"/>
                <w:color w:val="000000"/>
              </w:rPr>
              <w:t>oszonych w grudniu 2025 r. i pierwszym kwartale 2026</w:t>
            </w:r>
            <w:r>
              <w:rPr>
                <w:rStyle w:val="Teksttreci212pt"/>
                <w:b w:val="0"/>
                <w:bCs w:val="0"/>
                <w:color w:val="000000"/>
              </w:rPr>
              <w:t xml:space="preserve"> r. z uwzględnieniem szacunkowej wartości inwestycji i ceny oferowanej przez wykonawcę.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600A97C" w14:textId="77777777" w:rsidR="003C4220" w:rsidRDefault="003C4220">
            <w:pPr>
              <w:pStyle w:val="Teksttreci20"/>
              <w:framePr w:w="8784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Teksttreci212pt"/>
                <w:b w:val="0"/>
                <w:bCs w:val="0"/>
                <w:color w:val="000000"/>
              </w:rPr>
              <w:t>Burmistrz Orzysza</w:t>
            </w:r>
          </w:p>
        </w:tc>
      </w:tr>
      <w:tr w:rsidR="003C4220" w14:paraId="11925901" w14:textId="77777777" w:rsidTr="00CF19C7">
        <w:trPr>
          <w:trHeight w:hRule="exact" w:val="83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A5BD48" w14:textId="77777777" w:rsidR="003C4220" w:rsidRDefault="003C4220">
            <w:pPr>
              <w:framePr w:w="87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55B5756" w14:textId="77777777" w:rsidR="003C4220" w:rsidRDefault="003C4220">
            <w:pPr>
              <w:pStyle w:val="Teksttreci20"/>
              <w:framePr w:w="8784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Teksttreci212pt"/>
                <w:b w:val="0"/>
                <w:bCs w:val="0"/>
                <w:color w:val="000000"/>
              </w:rPr>
              <w:t>Przygotowanie</w:t>
            </w:r>
            <w:r w:rsidR="00003724">
              <w:rPr>
                <w:rStyle w:val="Teksttreci212pt"/>
                <w:b w:val="0"/>
                <w:bCs w:val="0"/>
                <w:color w:val="000000"/>
              </w:rPr>
              <w:t xml:space="preserve"> do sezonu turystycznego na 2026</w:t>
            </w:r>
            <w:r>
              <w:rPr>
                <w:rStyle w:val="Teksttreci212pt"/>
                <w:b w:val="0"/>
                <w:bCs w:val="0"/>
                <w:color w:val="000000"/>
              </w:rPr>
              <w:t xml:space="preserve"> r.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325276" w14:textId="77777777" w:rsidR="003C4220" w:rsidRDefault="003C4220">
            <w:pPr>
              <w:pStyle w:val="Teksttreci20"/>
              <w:framePr w:w="8784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Teksttreci212pt"/>
                <w:b w:val="0"/>
                <w:bCs w:val="0"/>
                <w:color w:val="000000"/>
              </w:rPr>
              <w:t>Burmistrz Orzysza</w:t>
            </w:r>
          </w:p>
        </w:tc>
      </w:tr>
      <w:tr w:rsidR="003C4220" w14:paraId="2DF75277" w14:textId="77777777" w:rsidTr="00CF19C7">
        <w:trPr>
          <w:trHeight w:hRule="exact" w:val="83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6D3090" w14:textId="77777777" w:rsidR="003C4220" w:rsidRDefault="003C4220">
            <w:pPr>
              <w:framePr w:w="87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ECDCCE" w14:textId="77777777" w:rsidR="003C4220" w:rsidRDefault="003C4220">
            <w:pPr>
              <w:pStyle w:val="Teksttreci20"/>
              <w:framePr w:w="8784" w:wrap="notBeside" w:vAnchor="text" w:hAnchor="text" w:xAlign="center" w:y="1"/>
              <w:shd w:val="clear" w:color="auto" w:fill="auto"/>
              <w:spacing w:line="240" w:lineRule="exact"/>
              <w:jc w:val="both"/>
            </w:pPr>
            <w:r>
              <w:rPr>
                <w:rStyle w:val="Teksttreci212pt"/>
                <w:b w:val="0"/>
                <w:bCs w:val="0"/>
                <w:color w:val="000000"/>
              </w:rPr>
              <w:t>Bezpieczeństwo w mieście i na wodzie.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ADF922B" w14:textId="77777777" w:rsidR="003C4220" w:rsidRDefault="003C4220">
            <w:pPr>
              <w:pStyle w:val="Teksttreci20"/>
              <w:framePr w:w="8784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Teksttreci212pt"/>
                <w:b w:val="0"/>
                <w:bCs w:val="0"/>
                <w:color w:val="000000"/>
              </w:rPr>
              <w:t>Policja, WOPR, Podwodnik</w:t>
            </w:r>
          </w:p>
        </w:tc>
      </w:tr>
      <w:tr w:rsidR="003C4220" w14:paraId="1B41E747" w14:textId="77777777" w:rsidTr="00CF19C7">
        <w:trPr>
          <w:trHeight w:hRule="exact" w:val="83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42366B7" w14:textId="77777777" w:rsidR="003C4220" w:rsidRDefault="003C4220">
            <w:pPr>
              <w:framePr w:w="87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D2838E5" w14:textId="77777777" w:rsidR="003C4220" w:rsidRDefault="003C4220">
            <w:pPr>
              <w:pStyle w:val="Teksttreci20"/>
              <w:framePr w:w="8784" w:wrap="notBeside" w:vAnchor="text" w:hAnchor="text" w:xAlign="center" w:y="1"/>
              <w:shd w:val="clear" w:color="auto" w:fill="auto"/>
              <w:spacing w:line="240" w:lineRule="exact"/>
              <w:jc w:val="both"/>
            </w:pPr>
            <w:r>
              <w:rPr>
                <w:rStyle w:val="Teksttreci212pt"/>
                <w:b w:val="0"/>
                <w:bCs w:val="0"/>
                <w:color w:val="000000"/>
              </w:rPr>
              <w:t>Analiza Raportu o stanie gminy Orzysz.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B1B8ECB" w14:textId="77777777" w:rsidR="003C4220" w:rsidRDefault="003C4220">
            <w:pPr>
              <w:pStyle w:val="Teksttreci20"/>
              <w:framePr w:w="8784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Teksttreci212pt"/>
                <w:b w:val="0"/>
                <w:bCs w:val="0"/>
                <w:color w:val="000000"/>
              </w:rPr>
              <w:t>Burmistrz Orzysza</w:t>
            </w:r>
          </w:p>
        </w:tc>
      </w:tr>
      <w:tr w:rsidR="003C4220" w14:paraId="3B817BED" w14:textId="77777777" w:rsidTr="00CF19C7">
        <w:trPr>
          <w:trHeight w:hRule="exact" w:val="10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A524710" w14:textId="77777777" w:rsidR="003C4220" w:rsidRDefault="003C4220">
            <w:pPr>
              <w:framePr w:w="87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17D1A76" w14:textId="77777777" w:rsidR="003C4220" w:rsidRDefault="003C4220">
            <w:pPr>
              <w:pStyle w:val="Teksttreci20"/>
              <w:framePr w:w="8784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Teksttreci212pt"/>
                <w:b w:val="0"/>
                <w:bCs w:val="0"/>
                <w:color w:val="000000"/>
              </w:rPr>
              <w:t>Sprawozdanie z real</w:t>
            </w:r>
            <w:r w:rsidR="00003724">
              <w:rPr>
                <w:rStyle w:val="Teksttreci212pt"/>
                <w:b w:val="0"/>
                <w:bCs w:val="0"/>
                <w:color w:val="000000"/>
              </w:rPr>
              <w:t>izacji budżetu gminy za rok 2025</w:t>
            </w:r>
            <w:r>
              <w:rPr>
                <w:rStyle w:val="Teksttreci212pt"/>
                <w:b w:val="0"/>
                <w:bCs w:val="0"/>
                <w:color w:val="000000"/>
              </w:rPr>
              <w:t xml:space="preserve"> - przyg</w:t>
            </w:r>
            <w:r w:rsidR="00003724">
              <w:rPr>
                <w:rStyle w:val="Teksttreci212pt"/>
                <w:b w:val="0"/>
                <w:bCs w:val="0"/>
                <w:color w:val="000000"/>
              </w:rPr>
              <w:t>otowanie do absolutorium za 2025</w:t>
            </w:r>
            <w:r>
              <w:rPr>
                <w:rStyle w:val="Teksttreci212pt"/>
                <w:b w:val="0"/>
                <w:bCs w:val="0"/>
                <w:color w:val="000000"/>
              </w:rPr>
              <w:t xml:space="preserve"> r.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76CFF0D" w14:textId="77777777" w:rsidR="003C4220" w:rsidRDefault="003C4220">
            <w:pPr>
              <w:pStyle w:val="Teksttreci20"/>
              <w:framePr w:w="8784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Teksttreci212pt"/>
                <w:b w:val="0"/>
                <w:bCs w:val="0"/>
                <w:color w:val="000000"/>
              </w:rPr>
              <w:t>Burmistrz Orzysza</w:t>
            </w:r>
          </w:p>
        </w:tc>
      </w:tr>
      <w:tr w:rsidR="003C4220" w14:paraId="4893E2E3" w14:textId="77777777" w:rsidTr="00CF19C7">
        <w:trPr>
          <w:trHeight w:hRule="exact" w:val="83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17C03A5" w14:textId="77777777" w:rsidR="003C4220" w:rsidRDefault="003C4220">
            <w:pPr>
              <w:pStyle w:val="Teksttreci20"/>
              <w:framePr w:w="8784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Teksttreci212pt"/>
                <w:b w:val="0"/>
                <w:bCs w:val="0"/>
                <w:color w:val="000000"/>
              </w:rPr>
              <w:t>II półrocze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A4B4E5" w14:textId="77777777" w:rsidR="003C4220" w:rsidRDefault="003C4220" w:rsidP="0046729A">
            <w:pPr>
              <w:pStyle w:val="Teksttreci20"/>
              <w:framePr w:w="8784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Teksttreci212pt"/>
                <w:b w:val="0"/>
                <w:bCs w:val="0"/>
                <w:color w:val="000000"/>
              </w:rPr>
              <w:t xml:space="preserve">Informacja o </w:t>
            </w:r>
            <w:r w:rsidR="0046729A">
              <w:rPr>
                <w:rStyle w:val="Teksttreci212pt"/>
                <w:b w:val="0"/>
                <w:bCs w:val="0"/>
                <w:color w:val="000000"/>
              </w:rPr>
              <w:t>funkcjonowaniu PUK- ciepłownia, oczyszczalnia ścieków, SUW.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BC9B04" w14:textId="77777777" w:rsidR="003C4220" w:rsidRDefault="003C4220">
            <w:pPr>
              <w:pStyle w:val="Teksttreci20"/>
              <w:framePr w:w="8784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Teksttreci212pt"/>
                <w:b w:val="0"/>
                <w:bCs w:val="0"/>
                <w:color w:val="000000"/>
              </w:rPr>
              <w:t>Burmistrz Orzysza</w:t>
            </w:r>
            <w:r w:rsidR="0046729A">
              <w:rPr>
                <w:rStyle w:val="Teksttreci212pt"/>
                <w:b w:val="0"/>
                <w:bCs w:val="0"/>
                <w:color w:val="000000"/>
              </w:rPr>
              <w:t>, Prezes PUK</w:t>
            </w:r>
          </w:p>
        </w:tc>
      </w:tr>
      <w:tr w:rsidR="003C4220" w14:paraId="14EE7097" w14:textId="77777777" w:rsidTr="00CF19C7">
        <w:trPr>
          <w:trHeight w:hRule="exact" w:val="83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73F0CF" w14:textId="77777777" w:rsidR="003C4220" w:rsidRDefault="003C4220">
            <w:pPr>
              <w:framePr w:w="87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6EA26F1" w14:textId="77777777" w:rsidR="003C4220" w:rsidRDefault="003C4220">
            <w:pPr>
              <w:pStyle w:val="Teksttreci20"/>
              <w:framePr w:w="8784" w:wrap="notBeside" w:vAnchor="text" w:hAnchor="text" w:xAlign="center" w:y="1"/>
              <w:shd w:val="clear" w:color="auto" w:fill="auto"/>
              <w:spacing w:line="240" w:lineRule="exact"/>
              <w:jc w:val="both"/>
            </w:pPr>
            <w:r>
              <w:rPr>
                <w:rStyle w:val="Teksttreci212pt"/>
                <w:b w:val="0"/>
                <w:bCs w:val="0"/>
                <w:color w:val="000000"/>
              </w:rPr>
              <w:t>Za</w:t>
            </w:r>
            <w:r w:rsidR="00003724">
              <w:rPr>
                <w:rStyle w:val="Teksttreci212pt"/>
                <w:b w:val="0"/>
                <w:bCs w:val="0"/>
                <w:color w:val="000000"/>
              </w:rPr>
              <w:t>łożenia do budżetu gminy na 2027</w:t>
            </w:r>
            <w:r>
              <w:rPr>
                <w:rStyle w:val="Teksttreci212pt"/>
                <w:b w:val="0"/>
                <w:bCs w:val="0"/>
                <w:color w:val="000000"/>
              </w:rPr>
              <w:t xml:space="preserve"> rok.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4BB33" w14:textId="77777777" w:rsidR="003C4220" w:rsidRDefault="003C4220">
            <w:pPr>
              <w:pStyle w:val="Teksttreci20"/>
              <w:framePr w:w="8784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Teksttreci212pt"/>
                <w:b w:val="0"/>
                <w:bCs w:val="0"/>
                <w:color w:val="000000"/>
              </w:rPr>
              <w:t>Burmistrz Orzysza, Skarbnik Gminy</w:t>
            </w:r>
          </w:p>
        </w:tc>
      </w:tr>
      <w:tr w:rsidR="00CF19C7" w14:paraId="03C43962" w14:textId="77777777" w:rsidTr="00CF19C7">
        <w:trPr>
          <w:trHeight w:hRule="exact" w:val="83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FAEEA2" w14:textId="77777777" w:rsidR="00CF19C7" w:rsidRDefault="00CF19C7">
            <w:pPr>
              <w:framePr w:w="87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6A19A70" w14:textId="41792461" w:rsidR="00CF19C7" w:rsidRDefault="00CF19C7">
            <w:pPr>
              <w:pStyle w:val="Teksttreci20"/>
              <w:framePr w:w="8784" w:wrap="notBeside" w:vAnchor="text" w:hAnchor="text" w:xAlign="center" w:y="1"/>
              <w:shd w:val="clear" w:color="auto" w:fill="auto"/>
              <w:spacing w:line="240" w:lineRule="exact"/>
              <w:jc w:val="both"/>
              <w:rPr>
                <w:rStyle w:val="Teksttreci212pt"/>
                <w:b w:val="0"/>
                <w:bCs w:val="0"/>
                <w:color w:val="000000"/>
              </w:rPr>
            </w:pPr>
            <w:r>
              <w:rPr>
                <w:rStyle w:val="Teksttreci212pt"/>
                <w:b w:val="0"/>
                <w:bCs w:val="0"/>
                <w:color w:val="000000"/>
              </w:rPr>
              <w:t>Podatki i opłaty lokalne na 2027 rok.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E8F82" w14:textId="1D0E1787" w:rsidR="00CF19C7" w:rsidRDefault="00CF19C7">
            <w:pPr>
              <w:pStyle w:val="Teksttreci20"/>
              <w:framePr w:w="8784" w:wrap="notBeside" w:vAnchor="text" w:hAnchor="text" w:xAlign="center" w:y="1"/>
              <w:shd w:val="clear" w:color="auto" w:fill="auto"/>
              <w:spacing w:line="278" w:lineRule="exact"/>
              <w:jc w:val="left"/>
              <w:rPr>
                <w:rStyle w:val="Teksttreci212pt"/>
                <w:b w:val="0"/>
                <w:bCs w:val="0"/>
                <w:color w:val="000000"/>
              </w:rPr>
            </w:pPr>
            <w:r>
              <w:rPr>
                <w:rStyle w:val="Teksttreci212pt"/>
                <w:b w:val="0"/>
                <w:bCs w:val="0"/>
                <w:color w:val="000000"/>
              </w:rPr>
              <w:t>Burmistrz Orzysza</w:t>
            </w:r>
          </w:p>
        </w:tc>
      </w:tr>
      <w:tr w:rsidR="00CF19C7" w14:paraId="730D5AC3" w14:textId="77777777" w:rsidTr="00CF19C7">
        <w:trPr>
          <w:trHeight w:hRule="exact" w:val="83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C0D1741" w14:textId="77777777" w:rsidR="00CF19C7" w:rsidRDefault="00CF19C7" w:rsidP="00CF19C7">
            <w:pPr>
              <w:framePr w:w="87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D41EF27" w14:textId="23C120B9" w:rsidR="00CF19C7" w:rsidRDefault="00CF19C7" w:rsidP="00CF19C7">
            <w:pPr>
              <w:pStyle w:val="Teksttreci20"/>
              <w:framePr w:w="8784" w:wrap="notBeside" w:vAnchor="text" w:hAnchor="text" w:xAlign="center" w:y="1"/>
              <w:shd w:val="clear" w:color="auto" w:fill="auto"/>
              <w:spacing w:line="240" w:lineRule="exact"/>
              <w:jc w:val="both"/>
              <w:rPr>
                <w:rStyle w:val="Teksttreci212pt"/>
                <w:b w:val="0"/>
                <w:bCs w:val="0"/>
                <w:color w:val="000000"/>
              </w:rPr>
            </w:pPr>
            <w:r>
              <w:rPr>
                <w:rStyle w:val="Teksttreci212pt"/>
                <w:b w:val="0"/>
                <w:bCs w:val="0"/>
                <w:color w:val="000000"/>
              </w:rPr>
              <w:t>Funkcjonowanie oświaty w Gminie Orzysz w roku szkolnym 2025/2026 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0A381" w14:textId="549400ED" w:rsidR="00CF19C7" w:rsidRDefault="00CF19C7" w:rsidP="00CF19C7">
            <w:pPr>
              <w:pStyle w:val="Teksttreci20"/>
              <w:framePr w:w="8784" w:wrap="notBeside" w:vAnchor="text" w:hAnchor="text" w:xAlign="center" w:y="1"/>
              <w:shd w:val="clear" w:color="auto" w:fill="auto"/>
              <w:spacing w:line="278" w:lineRule="exact"/>
              <w:jc w:val="left"/>
              <w:rPr>
                <w:rStyle w:val="Teksttreci212pt"/>
                <w:b w:val="0"/>
                <w:bCs w:val="0"/>
                <w:color w:val="000000"/>
              </w:rPr>
            </w:pPr>
            <w:r>
              <w:rPr>
                <w:rStyle w:val="Teksttreci212pt"/>
                <w:b w:val="0"/>
                <w:bCs w:val="0"/>
                <w:color w:val="000000"/>
              </w:rPr>
              <w:t>Burmistrz Orzysza</w:t>
            </w:r>
          </w:p>
        </w:tc>
      </w:tr>
      <w:tr w:rsidR="00CF19C7" w14:paraId="0F35CA9F" w14:textId="77777777" w:rsidTr="00CF19C7">
        <w:trPr>
          <w:trHeight w:hRule="exact" w:val="83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17B0E15" w14:textId="77777777" w:rsidR="00CF19C7" w:rsidRDefault="00CF19C7" w:rsidP="00CF19C7">
            <w:pPr>
              <w:framePr w:w="87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21E55FC" w14:textId="77777777" w:rsidR="00CF19C7" w:rsidRDefault="00CF19C7" w:rsidP="00CF19C7">
            <w:pPr>
              <w:pStyle w:val="Teksttreci20"/>
              <w:framePr w:w="8784" w:wrap="notBeside" w:vAnchor="text" w:hAnchor="text" w:xAlign="center" w:y="1"/>
              <w:shd w:val="clear" w:color="auto" w:fill="auto"/>
              <w:spacing w:line="240" w:lineRule="exact"/>
              <w:jc w:val="both"/>
              <w:rPr>
                <w:rStyle w:val="Teksttreci212pt"/>
                <w:b w:val="0"/>
                <w:bCs w:val="0"/>
                <w:color w:val="000000"/>
              </w:rPr>
            </w:pPr>
            <w:r>
              <w:rPr>
                <w:rStyle w:val="Teksttreci212pt"/>
                <w:b w:val="0"/>
                <w:bCs w:val="0"/>
                <w:color w:val="000000"/>
              </w:rPr>
              <w:t>Zaopiniowanie projektu budżetu gminy na 2027r</w:t>
            </w:r>
          </w:p>
          <w:p w14:paraId="28D80609" w14:textId="16D0DA26" w:rsidR="00CF19C7" w:rsidRDefault="00CF19C7" w:rsidP="00CF19C7">
            <w:pPr>
              <w:pStyle w:val="Teksttreci20"/>
              <w:framePr w:w="8784" w:wrap="notBeside" w:vAnchor="text" w:hAnchor="text" w:xAlign="center" w:y="1"/>
              <w:shd w:val="clear" w:color="auto" w:fill="auto"/>
              <w:spacing w:line="240" w:lineRule="exact"/>
              <w:jc w:val="both"/>
              <w:rPr>
                <w:rStyle w:val="Teksttreci212pt"/>
                <w:b w:val="0"/>
                <w:bCs w:val="0"/>
                <w:color w:val="000000"/>
              </w:rPr>
            </w:pPr>
            <w:r>
              <w:rPr>
                <w:rStyle w:val="Teksttreci212pt"/>
                <w:b w:val="0"/>
                <w:bCs w:val="0"/>
                <w:color w:val="000000"/>
              </w:rPr>
              <w:t>Plan pracy Komisji na rok 2027 r.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C48E9" w14:textId="754B64EC" w:rsidR="00CF19C7" w:rsidRDefault="00CF19C7" w:rsidP="00CF19C7">
            <w:pPr>
              <w:pStyle w:val="Teksttreci20"/>
              <w:framePr w:w="8784" w:wrap="notBeside" w:vAnchor="text" w:hAnchor="text" w:xAlign="center" w:y="1"/>
              <w:shd w:val="clear" w:color="auto" w:fill="auto"/>
              <w:spacing w:line="278" w:lineRule="exact"/>
              <w:jc w:val="left"/>
              <w:rPr>
                <w:rStyle w:val="Teksttreci212pt"/>
                <w:b w:val="0"/>
                <w:bCs w:val="0"/>
                <w:color w:val="000000"/>
              </w:rPr>
            </w:pPr>
            <w:r>
              <w:rPr>
                <w:rStyle w:val="Teksttreci212pt"/>
                <w:b w:val="0"/>
                <w:bCs w:val="0"/>
                <w:color w:val="000000"/>
              </w:rPr>
              <w:t>Skarbnik Gminy</w:t>
            </w:r>
            <w:r>
              <w:rPr>
                <w:rStyle w:val="Teksttreci212pt"/>
                <w:b w:val="0"/>
                <w:bCs w:val="0"/>
                <w:color w:val="000000"/>
              </w:rPr>
              <w:br/>
              <w:t xml:space="preserve"> </w:t>
            </w:r>
            <w:r>
              <w:rPr>
                <w:rStyle w:val="Teksttreci212pt"/>
                <w:b w:val="0"/>
                <w:bCs w:val="0"/>
                <w:color w:val="000000"/>
              </w:rPr>
              <w:t>Przewodniczący członkowie Komisji</w:t>
            </w:r>
          </w:p>
        </w:tc>
      </w:tr>
    </w:tbl>
    <w:p w14:paraId="1A621B43" w14:textId="77777777" w:rsidR="003C4220" w:rsidRDefault="003C4220">
      <w:pPr>
        <w:framePr w:w="8784" w:wrap="notBeside" w:vAnchor="text" w:hAnchor="text" w:xAlign="center" w:y="1"/>
        <w:rPr>
          <w:color w:val="auto"/>
          <w:sz w:val="2"/>
          <w:szCs w:val="2"/>
        </w:rPr>
      </w:pPr>
    </w:p>
    <w:p w14:paraId="40BC9AFA" w14:textId="77777777" w:rsidR="003C4220" w:rsidRDefault="003C4220">
      <w:pPr>
        <w:rPr>
          <w:color w:val="auto"/>
          <w:sz w:val="2"/>
          <w:szCs w:val="2"/>
        </w:rPr>
      </w:pPr>
    </w:p>
    <w:p w14:paraId="25B8F626" w14:textId="77777777" w:rsidR="003C4220" w:rsidRDefault="003C4220">
      <w:pPr>
        <w:framePr w:w="8784" w:wrap="notBeside" w:vAnchor="text" w:hAnchor="text" w:xAlign="center" w:y="1"/>
        <w:rPr>
          <w:color w:val="auto"/>
          <w:sz w:val="2"/>
          <w:szCs w:val="2"/>
        </w:rPr>
      </w:pPr>
    </w:p>
    <w:p w14:paraId="43C7E48C" w14:textId="77777777" w:rsidR="003C4220" w:rsidRDefault="003C4220">
      <w:pPr>
        <w:rPr>
          <w:color w:val="auto"/>
          <w:sz w:val="2"/>
          <w:szCs w:val="2"/>
        </w:rPr>
      </w:pPr>
    </w:p>
    <w:p w14:paraId="6697B968" w14:textId="77777777" w:rsidR="003C4220" w:rsidRDefault="003C4220">
      <w:pPr>
        <w:rPr>
          <w:color w:val="auto"/>
          <w:sz w:val="2"/>
          <w:szCs w:val="2"/>
        </w:rPr>
      </w:pPr>
    </w:p>
    <w:sectPr w:rsidR="003C4220">
      <w:type w:val="continuous"/>
      <w:pgSz w:w="11900" w:h="16840"/>
      <w:pgMar w:top="1604" w:right="1412" w:bottom="1071" w:left="1273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2" w15:restartNumberingAfterBreak="0">
    <w:nsid w:val="00000005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 w16cid:durableId="1876389224">
    <w:abstractNumId w:val="0"/>
  </w:num>
  <w:num w:numId="2" w16cid:durableId="2110856625">
    <w:abstractNumId w:val="1"/>
  </w:num>
  <w:num w:numId="3" w16cid:durableId="1412579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908"/>
    <w:rsid w:val="00003724"/>
    <w:rsid w:val="003C4220"/>
    <w:rsid w:val="004404F3"/>
    <w:rsid w:val="0046729A"/>
    <w:rsid w:val="00740ECF"/>
    <w:rsid w:val="0074763D"/>
    <w:rsid w:val="007D4960"/>
    <w:rsid w:val="00BC1908"/>
    <w:rsid w:val="00CF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00A91E"/>
  <w14:defaultImageDpi w14:val="0"/>
  <w15:docId w15:val="{41024F6D-51BD-4555-8BD2-A743AC82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Times New Roman" w:hAnsi="Microsoft Sans Serif" w:cs="Microsoft Sans Serif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Pr>
      <w:rFonts w:ascii="Times New Roman" w:hAnsi="Times New Roman" w:cs="Times New Roman"/>
      <w:u w:val="none"/>
    </w:rPr>
  </w:style>
  <w:style w:type="character" w:customStyle="1" w:styleId="Podpistabeli">
    <w:name w:val="Podpis tabeli_"/>
    <w:basedOn w:val="Domylnaczcionkaakapitu"/>
    <w:link w:val="Podpistabeli0"/>
    <w:uiPriority w:val="99"/>
    <w:locked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Teksttreci212pt">
    <w:name w:val="Tekst treści (2) + 12 pt"/>
    <w:aliases w:val="Bez pogrubienia"/>
    <w:basedOn w:val="Teksttreci2"/>
    <w:uiPriority w:val="99"/>
    <w:rPr>
      <w:rFonts w:ascii="Times New Roman" w:hAnsi="Times New Roman" w:cs="Times New Roman"/>
      <w:b w:val="0"/>
      <w:bCs w:val="0"/>
      <w:sz w:val="24"/>
      <w:szCs w:val="24"/>
      <w:u w:val="none"/>
    </w:rPr>
  </w:style>
  <w:style w:type="paragraph" w:customStyle="1" w:styleId="Teksttreci30">
    <w:name w:val="Tekst treści (3)"/>
    <w:basedOn w:val="Normalny"/>
    <w:link w:val="Teksttreci3"/>
    <w:uiPriority w:val="99"/>
    <w:pPr>
      <w:shd w:val="clear" w:color="auto" w:fill="FFFFFF"/>
      <w:spacing w:after="420" w:line="274" w:lineRule="exact"/>
      <w:jc w:val="right"/>
    </w:pPr>
    <w:rPr>
      <w:rFonts w:ascii="Times New Roman" w:hAnsi="Times New Roman" w:cs="Times New Roman"/>
      <w:color w:val="auto"/>
    </w:rPr>
  </w:style>
  <w:style w:type="paragraph" w:customStyle="1" w:styleId="Podpistabeli0">
    <w:name w:val="Podpis tabeli"/>
    <w:basedOn w:val="Normalny"/>
    <w:link w:val="Podpistabeli"/>
    <w:uiPriority w:val="99"/>
    <w:pPr>
      <w:shd w:val="clear" w:color="auto" w:fill="FFFFFF"/>
      <w:spacing w:line="226" w:lineRule="exact"/>
      <w:jc w:val="center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Teksttreci20">
    <w:name w:val="Tekst treści (2)"/>
    <w:basedOn w:val="Normalny"/>
    <w:link w:val="Teksttreci2"/>
    <w:uiPriority w:val="99"/>
    <w:pPr>
      <w:shd w:val="clear" w:color="auto" w:fill="FFFFFF"/>
      <w:spacing w:line="230" w:lineRule="exact"/>
      <w:jc w:val="center"/>
    </w:pPr>
    <w:rPr>
      <w:rFonts w:ascii="Times New Roman" w:hAnsi="Times New Roman" w:cs="Times New Roman"/>
      <w:b/>
      <w:bCs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m.orlowski</dc:creator>
  <cp:keywords/>
  <dc:description/>
  <cp:lastModifiedBy>Piwowarska Kamila</cp:lastModifiedBy>
  <cp:revision>3</cp:revision>
  <dcterms:created xsi:type="dcterms:W3CDTF">2025-12-18T12:22:00Z</dcterms:created>
  <dcterms:modified xsi:type="dcterms:W3CDTF">2025-12-18T12:25:00Z</dcterms:modified>
</cp:coreProperties>
</file>